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EC9" w14:textId="4C3F6B45" w:rsidR="00902A39" w:rsidRPr="00902A39" w:rsidRDefault="006036C7" w:rsidP="00902A39">
      <w:pPr>
        <w:pStyle w:val="aff0"/>
        <w:jc w:val="center"/>
        <w:rPr>
          <w:b/>
          <w:bCs/>
          <w:sz w:val="32"/>
          <w:szCs w:val="32"/>
        </w:rPr>
      </w:pPr>
      <w:r w:rsidRPr="00902A39">
        <w:rPr>
          <w:b/>
          <w:bCs/>
          <w:sz w:val="32"/>
          <w:szCs w:val="32"/>
        </w:rPr>
        <w:t>ПРОФСОЮЗЫ РАБОТНИКОВ ТОРГОВЛИ</w:t>
      </w:r>
    </w:p>
    <w:p w14:paraId="740923AC" w14:textId="6AD90E2E" w:rsidR="00902A39" w:rsidRPr="00902A39" w:rsidRDefault="006036C7" w:rsidP="00902A39">
      <w:pPr>
        <w:pStyle w:val="aff0"/>
        <w:jc w:val="center"/>
        <w:rPr>
          <w:b/>
          <w:bCs/>
          <w:sz w:val="32"/>
          <w:szCs w:val="32"/>
        </w:rPr>
      </w:pPr>
      <w:r w:rsidRPr="00902A39">
        <w:rPr>
          <w:b/>
          <w:bCs/>
          <w:sz w:val="32"/>
          <w:szCs w:val="32"/>
        </w:rPr>
        <w:t>НА МЕЖДУНАРОДНОМ НАПРАВЛЕНИИ</w:t>
      </w:r>
    </w:p>
    <w:p w14:paraId="0AC3B16E" w14:textId="7996A51A" w:rsidR="00D70A76" w:rsidRPr="00902A39" w:rsidRDefault="006036C7" w:rsidP="00902A39">
      <w:pPr>
        <w:pStyle w:val="aff0"/>
        <w:jc w:val="center"/>
        <w:rPr>
          <w:b/>
          <w:bCs/>
          <w:sz w:val="32"/>
          <w:szCs w:val="32"/>
        </w:rPr>
      </w:pPr>
      <w:r w:rsidRPr="00902A39">
        <w:rPr>
          <w:b/>
          <w:bCs/>
          <w:sz w:val="32"/>
          <w:szCs w:val="32"/>
        </w:rPr>
        <w:t>БУДУТ ДЕЙСТВОВАТЬ СОГЛАСОВАННО</w:t>
      </w:r>
    </w:p>
    <w:p w14:paraId="46D39D0C" w14:textId="77777777" w:rsidR="00D70A76" w:rsidRPr="00902A39" w:rsidRDefault="00D70A76" w:rsidP="00902A39">
      <w:pPr>
        <w:pStyle w:val="aff0"/>
        <w:ind w:firstLine="567"/>
        <w:jc w:val="center"/>
        <w:rPr>
          <w:sz w:val="32"/>
          <w:szCs w:val="32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3A0382" w:rsidRPr="00C92BBD" w14:paraId="60DB56C1" w14:textId="77777777" w:rsidTr="00AF3ACC">
        <w:tc>
          <w:tcPr>
            <w:tcW w:w="4248" w:type="dxa"/>
          </w:tcPr>
          <w:p w14:paraId="2B2A256C" w14:textId="55B70644" w:rsidR="003A0382" w:rsidRDefault="00390484" w:rsidP="003A0382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6978505E" wp14:editId="45EF02A2">
                  <wp:extent cx="1498556" cy="1953743"/>
                  <wp:effectExtent l="0" t="0" r="698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96" cy="197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39D2BEE" w14:textId="77777777" w:rsidR="00390484" w:rsidRDefault="00390484" w:rsidP="003A0382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i/>
                <w:iCs/>
              </w:rPr>
            </w:pPr>
          </w:p>
          <w:p w14:paraId="1F30FC4E" w14:textId="0EAF3BFE" w:rsidR="003A0382" w:rsidRPr="003A0382" w:rsidRDefault="003A0382" w:rsidP="003A0382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i/>
                <w:iCs/>
              </w:rPr>
            </w:pPr>
            <w:r w:rsidRPr="003A0382">
              <w:rPr>
                <w:b/>
                <w:bCs/>
                <w:i/>
                <w:iCs/>
              </w:rPr>
              <w:t>Наталья ЧЕРНЫШЕВА,</w:t>
            </w:r>
          </w:p>
          <w:p w14:paraId="7D6EED8F" w14:textId="0AE1340E" w:rsidR="00C92BBD" w:rsidRDefault="00C92BBD" w:rsidP="003A0382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председатель</w:t>
            </w:r>
          </w:p>
          <w:p w14:paraId="12D66051" w14:textId="0FC7C220" w:rsidR="003A0382" w:rsidRPr="003A0382" w:rsidRDefault="003A0382" w:rsidP="003A0382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i/>
                <w:iCs/>
              </w:rPr>
            </w:pPr>
            <w:r w:rsidRPr="003A0382">
              <w:rPr>
                <w:i/>
                <w:iCs/>
              </w:rPr>
              <w:t>Международной конфедерации профессиональных союзов работников торговли, общественного питания, потребительской кооперации и различных форм предпринимательства (КПТ)</w:t>
            </w:r>
          </w:p>
          <w:p w14:paraId="0AEA7D73" w14:textId="72F43F65" w:rsidR="003A0382" w:rsidRDefault="003A0382" w:rsidP="00902A39">
            <w:pPr>
              <w:pStyle w:val="af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14:paraId="0C0D6F90" w14:textId="77777777" w:rsidR="00902A39" w:rsidRDefault="00902A39" w:rsidP="00902A39">
      <w:pPr>
        <w:pStyle w:val="aff0"/>
        <w:ind w:firstLine="567"/>
        <w:jc w:val="both"/>
      </w:pPr>
    </w:p>
    <w:p w14:paraId="00000008" w14:textId="2A0B3C1A" w:rsidR="00876F0F" w:rsidRDefault="00D90531" w:rsidP="00902A39">
      <w:pPr>
        <w:pStyle w:val="aff0"/>
        <w:ind w:firstLine="567"/>
        <w:jc w:val="both"/>
      </w:pPr>
      <w:r>
        <w:t>С</w:t>
      </w:r>
      <w:r w:rsidR="005C75E2">
        <w:t xml:space="preserve">остоялось заседание Совета Международной конфедерации профессиональных союзов работников торговли, общественного питания, потребительской кооперации и различных форм предпринимательства (КПТ). Оно проходило </w:t>
      </w:r>
      <w:r>
        <w:t xml:space="preserve">в городе </w:t>
      </w:r>
      <w:proofErr w:type="spellStart"/>
      <w:r>
        <w:t>Сали</w:t>
      </w:r>
      <w:proofErr w:type="spellEnd"/>
      <w:r>
        <w:t xml:space="preserve"> (Сенегал) </w:t>
      </w:r>
      <w:r w:rsidR="005C75E2">
        <w:t xml:space="preserve">в </w:t>
      </w:r>
      <w:r w:rsidR="007C1D68">
        <w:t>р</w:t>
      </w:r>
      <w:r w:rsidR="005C75E2">
        <w:t>амках участия делегации КПТ в мероприятиях</w:t>
      </w:r>
      <w:r>
        <w:t xml:space="preserve"> 5-й</w:t>
      </w:r>
      <w:r w:rsidR="005C75E2">
        <w:t xml:space="preserve"> Всемирной конференции Международного объединения профсоюзов трудящихся сельского хозяйства, пищевой промышленности, торговли, текстильной и родственных отраслей промышленности.</w:t>
      </w:r>
    </w:p>
    <w:p w14:paraId="19354F15" w14:textId="77777777" w:rsidR="007A2135" w:rsidRDefault="007A2135" w:rsidP="00902A39">
      <w:pPr>
        <w:pStyle w:val="aff0"/>
        <w:ind w:firstLine="567"/>
        <w:jc w:val="both"/>
      </w:pPr>
    </w:p>
    <w:p w14:paraId="00000009" w14:textId="2D2CAE69" w:rsidR="00876F0F" w:rsidRDefault="00F41081" w:rsidP="00902A39">
      <w:pPr>
        <w:pStyle w:val="aff0"/>
        <w:ind w:firstLine="567"/>
        <w:jc w:val="both"/>
      </w:pPr>
      <w:r>
        <w:t xml:space="preserve">В качестве основного был рассмотрен вопрос об актуальных задачах международной деятельности КПТ. В своем докладе председатель КПТ отметила, что </w:t>
      </w:r>
      <w:r w:rsidR="003328C2">
        <w:t xml:space="preserve">сегодня Конфедерации как международной организации удалось создать собственный эффективный механизм многостороннего диалога и включить в него </w:t>
      </w:r>
      <w:r w:rsidR="00317C4C">
        <w:t xml:space="preserve">родственные </w:t>
      </w:r>
      <w:r w:rsidR="003328C2">
        <w:t>профсоюзы других регионов мира. Я</w:t>
      </w:r>
      <w:r>
        <w:t>вля</w:t>
      </w:r>
      <w:r w:rsidR="003328C2">
        <w:t>ясь</w:t>
      </w:r>
      <w:r>
        <w:t xml:space="preserve"> </w:t>
      </w:r>
      <w:r w:rsidR="00317C4C">
        <w:t xml:space="preserve">неотъемлемой </w:t>
      </w:r>
      <w:r>
        <w:t xml:space="preserve">частью международного профсоюзного движения, </w:t>
      </w:r>
      <w:r w:rsidR="003328C2">
        <w:t xml:space="preserve">Конфедерация </w:t>
      </w:r>
      <w:r>
        <w:t xml:space="preserve">свободно и открыто взаимодействует с другими профсоюзами и их объединениями, </w:t>
      </w:r>
      <w:r w:rsidR="002800A8" w:rsidRPr="00EE6EB3">
        <w:rPr>
          <w:rFonts w:cs="Times New Roman"/>
        </w:rPr>
        <w:t xml:space="preserve">сотрудничает и может вступать в международные профсоюзные </w:t>
      </w:r>
      <w:r w:rsidR="00317C4C">
        <w:rPr>
          <w:rFonts w:cs="Times New Roman"/>
        </w:rPr>
        <w:t>альянсы</w:t>
      </w:r>
      <w:r w:rsidR="002800A8" w:rsidRPr="00EE6EB3">
        <w:rPr>
          <w:rFonts w:cs="Times New Roman"/>
        </w:rPr>
        <w:t>, заключать договоры и соглашения</w:t>
      </w:r>
      <w:r w:rsidR="00824F96">
        <w:rPr>
          <w:rFonts w:cs="Times New Roman"/>
        </w:rPr>
        <w:t>.</w:t>
      </w:r>
      <w:r>
        <w:t xml:space="preserve"> </w:t>
      </w:r>
    </w:p>
    <w:p w14:paraId="0000000A" w14:textId="15458854" w:rsidR="00876F0F" w:rsidRDefault="005C75E2" w:rsidP="00902A39">
      <w:pPr>
        <w:pStyle w:val="aff0"/>
        <w:ind w:firstLine="567"/>
        <w:jc w:val="both"/>
      </w:pPr>
      <w:r>
        <w:t xml:space="preserve">Ярким примером этой практики являются дружественные связи Конфедерации с Международным объединением профсоюзов трудящихся сельского хозяйства, пищевой промышленности, торговли и родственных отраслей промышленности. Это сотрудничество стало результатом длительной, многолетней работы. Между КПТ и </w:t>
      </w:r>
      <w:r w:rsidR="003328C2">
        <w:t>данным</w:t>
      </w:r>
      <w:r>
        <w:t xml:space="preserve"> </w:t>
      </w:r>
      <w:r w:rsidR="00D43C7D">
        <w:t>Объединением</w:t>
      </w:r>
      <w:r>
        <w:t xml:space="preserve"> сложилась прочная система взаимоотношений, построенных на открытом диалоге и глубоком взаимопонимании, уважении к независимости и специфике деятельности каждой организации. В документах нынешней 5-й Всемирной </w:t>
      </w:r>
      <w:r w:rsidR="003328C2">
        <w:t>к</w:t>
      </w:r>
      <w:r>
        <w:t xml:space="preserve">онференции развитие сотрудничества этого </w:t>
      </w:r>
      <w:r w:rsidR="00D70A76">
        <w:t>М</w:t>
      </w:r>
      <w:r>
        <w:t xml:space="preserve">еждународного </w:t>
      </w:r>
      <w:r w:rsidR="00D70A76">
        <w:t>о</w:t>
      </w:r>
      <w:r>
        <w:t>бъединения с КПТ специально подчеркнуто как особо важное направление работы на длительную перспективу.</w:t>
      </w:r>
    </w:p>
    <w:p w14:paraId="593195F2" w14:textId="2A058E8C" w:rsidR="006F061C" w:rsidRDefault="00D70A76" w:rsidP="00902A39">
      <w:pPr>
        <w:pStyle w:val="aff0"/>
        <w:ind w:firstLine="567"/>
        <w:jc w:val="both"/>
      </w:pPr>
      <w:r>
        <w:t>З</w:t>
      </w:r>
      <w:r w:rsidR="005C75E2">
        <w:t xml:space="preserve">а последний год формируются предпосылки для установления постоянных контактов </w:t>
      </w:r>
      <w:r>
        <w:t xml:space="preserve">КПТ </w:t>
      </w:r>
      <w:r w:rsidR="005C75E2">
        <w:t xml:space="preserve">с рядом зарубежных национальных и международных профцентров, </w:t>
      </w:r>
      <w:r w:rsidR="002800A8">
        <w:t xml:space="preserve">поступали предложения о развитии двухсторонних контактов с </w:t>
      </w:r>
      <w:r w:rsidR="002800A8">
        <w:lastRenderedPageBreak/>
        <w:t>отраслевыми профсоюзами Пакистана, Палестины, Конго, Мавритании и рядом других.</w:t>
      </w:r>
    </w:p>
    <w:p w14:paraId="0000000C" w14:textId="5D207E57" w:rsidR="00876F0F" w:rsidRDefault="005C75E2" w:rsidP="00902A39">
      <w:pPr>
        <w:pStyle w:val="aff0"/>
        <w:ind w:firstLine="567"/>
        <w:jc w:val="both"/>
      </w:pPr>
      <w:r>
        <w:t>Председатель КПТ внесла предложение о разработке программы международной деятельности Конфедерации. Эта инициатива была поддержана Советом. В ходе обсуждения участниками было отмечено, что в развитии международной активности надо прежде всего опираться на собственные реальные отраслевые и национальные возможности и находить конкретные и взаим</w:t>
      </w:r>
      <w:r w:rsidR="00D70A76">
        <w:t>о</w:t>
      </w:r>
      <w:r>
        <w:t>полезные формы сотрудничества с зарубежными коллегами.</w:t>
      </w:r>
      <w:r w:rsidR="00141205">
        <w:t xml:space="preserve"> </w:t>
      </w:r>
    </w:p>
    <w:p w14:paraId="0000000D" w14:textId="0FC9468E" w:rsidR="00876F0F" w:rsidRDefault="005C75E2" w:rsidP="00902A39">
      <w:pPr>
        <w:pStyle w:val="aff0"/>
        <w:ind w:firstLine="567"/>
        <w:jc w:val="both"/>
      </w:pPr>
      <w:r>
        <w:t xml:space="preserve">Члены Совета КПТ обсудили </w:t>
      </w:r>
      <w:r w:rsidR="00D70A76">
        <w:t xml:space="preserve">и дополнили </w:t>
      </w:r>
      <w:r>
        <w:t>представленный в докладе анализ основных социально-экономических</w:t>
      </w:r>
      <w:r w:rsidR="003A7A3B">
        <w:t xml:space="preserve"> </w:t>
      </w:r>
      <w:r>
        <w:t>тенденций</w:t>
      </w:r>
      <w:r w:rsidR="003A7A3B">
        <w:t xml:space="preserve"> </w:t>
      </w:r>
      <w:r>
        <w:t xml:space="preserve">развития в мире и в регионе СНГ, их влияние на внутренние процессы </w:t>
      </w:r>
      <w:r w:rsidR="00824F96">
        <w:t xml:space="preserve">в </w:t>
      </w:r>
      <w:r>
        <w:t>странах, где действуют членские организации КПТ. Эти процессы, подчеркивалось в выступлениях, определяют тот реальный контекст, в котором будет развиваться международная деятельность.</w:t>
      </w:r>
    </w:p>
    <w:p w14:paraId="0000000E" w14:textId="34AF6DA1" w:rsidR="00876F0F" w:rsidRDefault="005C75E2" w:rsidP="00902A39">
      <w:pPr>
        <w:pStyle w:val="aff0"/>
        <w:ind w:firstLine="567"/>
        <w:jc w:val="both"/>
      </w:pPr>
      <w:r>
        <w:t xml:space="preserve">В своих выступлениях члены Совета рассказали об актуальных проблемах профсоюзной деятельности в их странах. </w:t>
      </w:r>
    </w:p>
    <w:p w14:paraId="00000012" w14:textId="5B0D1E9D" w:rsidR="00876F0F" w:rsidRDefault="005C75E2" w:rsidP="00902A39">
      <w:pPr>
        <w:pStyle w:val="aff0"/>
        <w:ind w:firstLine="567"/>
        <w:jc w:val="both"/>
      </w:pPr>
      <w:r>
        <w:t>По решению Совета КПТ членским организациям предложено определить ключевые проблемы в социально-экономической сфере, выявить, в ч</w:t>
      </w:r>
      <w:r w:rsidR="00141205">
        <w:t>ё</w:t>
      </w:r>
      <w:r>
        <w:t>м заключено влияние этих проблем на трудовые отношения и деятельность профсоюзов. Особое внимание будет обращено на ту роль, которую сейчас играют в отраслях транснациональные корпорации и в ч</w:t>
      </w:r>
      <w:r w:rsidR="00141205">
        <w:t>ё</w:t>
      </w:r>
      <w:r>
        <w:t>м состоят особенности их действий сегодня.</w:t>
      </w:r>
    </w:p>
    <w:p w14:paraId="00000013" w14:textId="288E89A0" w:rsidR="00876F0F" w:rsidRDefault="005C75E2" w:rsidP="00902A39">
      <w:pPr>
        <w:pStyle w:val="aff0"/>
        <w:ind w:firstLine="567"/>
        <w:jc w:val="both"/>
      </w:pPr>
      <w:r>
        <w:t xml:space="preserve">Опираясь на анализ данной информации, как было подчеркнуто в решении Совета, необходимо будет нацелить международную деятельность КПТ на конкретные формы сотрудничества. </w:t>
      </w:r>
    </w:p>
    <w:p w14:paraId="00000014" w14:textId="64273F2C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КПТ рассмотрел также ряд других вопросов деятельности Конфедерации.</w:t>
      </w:r>
    </w:p>
    <w:p w14:paraId="50AF7617" w14:textId="77777777" w:rsidR="00B928BF" w:rsidRDefault="00B928BF" w:rsidP="00902A39">
      <w:pPr>
        <w:ind w:firstLine="567"/>
        <w:jc w:val="both"/>
        <w:rPr>
          <w:sz w:val="28"/>
          <w:szCs w:val="28"/>
          <w:lang w:val="ru-RU"/>
        </w:rPr>
      </w:pPr>
    </w:p>
    <w:p w14:paraId="00000015" w14:textId="023FFB8B" w:rsidR="00876F0F" w:rsidRDefault="00876F0F" w:rsidP="00B928BF">
      <w:pPr>
        <w:jc w:val="center"/>
        <w:rPr>
          <w:b/>
          <w:bCs/>
          <w:sz w:val="28"/>
          <w:szCs w:val="28"/>
          <w:lang w:val="ru-RU"/>
        </w:rPr>
      </w:pPr>
    </w:p>
    <w:p w14:paraId="00000016" w14:textId="273BD06A" w:rsidR="00876F0F" w:rsidRDefault="005C75E2" w:rsidP="00902A39">
      <w:pPr>
        <w:pStyle w:val="aff0"/>
        <w:ind w:firstLine="567"/>
        <w:jc w:val="both"/>
      </w:pPr>
      <w:r>
        <w:t>С 10 по 12 апреля 2024 г. в г. Сали (Сенегал) состоялась 5-ая Всемирная конференция Международного объединения профсоюзов трудящихся сельского хозяйства, пищевой промышленности, торговли, текстильной и родственных отраслей промышленности. В ней приняли участие делегаты из 10</w:t>
      </w:r>
      <w:r w:rsidR="007B710C">
        <w:t>5</w:t>
      </w:r>
      <w:r>
        <w:t xml:space="preserve"> национальных профсоюзных организаций работников сельского хозяйства, </w:t>
      </w:r>
      <w:r w:rsidR="007B710C">
        <w:t>пищевой промышленности, торговли, текстильной и родственных отраслей промышленности</w:t>
      </w:r>
      <w:r>
        <w:t xml:space="preserve"> </w:t>
      </w:r>
      <w:r w:rsidRPr="007B710C">
        <w:rPr>
          <w:color w:val="auto"/>
        </w:rPr>
        <w:t>из 8</w:t>
      </w:r>
      <w:r w:rsidR="005B5BE7" w:rsidRPr="007B710C">
        <w:rPr>
          <w:color w:val="auto"/>
        </w:rPr>
        <w:t>6</w:t>
      </w:r>
      <w:r w:rsidRPr="007B710C">
        <w:rPr>
          <w:color w:val="auto"/>
        </w:rPr>
        <w:t xml:space="preserve"> стран</w:t>
      </w:r>
      <w:r w:rsidR="00141205">
        <w:rPr>
          <w:color w:val="auto"/>
        </w:rPr>
        <w:t xml:space="preserve">, </w:t>
      </w:r>
      <w:r>
        <w:t xml:space="preserve">представлявшие более чем 100 млн человек. </w:t>
      </w:r>
    </w:p>
    <w:p w14:paraId="00000017" w14:textId="345F9427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докладе Генерального секретаря Международного объединения Ж. Юка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было отмечено, что современный период характеризуется углублением системного кризиса капитализма, его пагубных экономических, социальных, экологических и политических последствий для трудящихся, работников сельского хозяйства и целых народов. Нарастают угрозы мирному развитию, налицо рост реакционных сил, ведущих наступление на социальные завоевания, свободы, профсоюзные и демократические права.</w:t>
      </w:r>
    </w:p>
    <w:p w14:paraId="00000018" w14:textId="5FCE98FB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Вопрос о сохранении мира является ключевым. </w:t>
      </w:r>
      <w:r w:rsidR="005B5BE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НАТО</w:t>
      </w:r>
      <w:r w:rsidR="003F32F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как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капиталистическая наднациональная структура</w:t>
      </w:r>
      <w:r w:rsidR="008C300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абсолютно не имеет своей целью защиту мира. Напротив, она стремится конкретно и целенаправленно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любой конфликт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раздуть до масштабов мирового. Наша организация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требует роспуска этого воинственного института, главной целью которого является содействие империализму</w:t>
      </w:r>
      <w:r w:rsidR="005B5BE7">
        <w:rPr>
          <w:sz w:val="28"/>
          <w:szCs w:val="28"/>
          <w:lang w:val="ru-RU"/>
        </w:rPr>
        <w:t>»</w:t>
      </w:r>
      <w:r w:rsidR="007B710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– заявил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сво</w:t>
      </w:r>
      <w:r w:rsidR="008C3009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 xml:space="preserve">м докладе Ж. Юк. Конференция выразила свою неизменную солидарную поддержку народам Сирии, Палестины и Кубы, наиболее </w:t>
      </w:r>
      <w:r w:rsidR="008C3009">
        <w:rPr>
          <w:sz w:val="28"/>
          <w:szCs w:val="28"/>
          <w:lang w:val="ru-RU"/>
        </w:rPr>
        <w:t>потерпевшим от</w:t>
      </w:r>
      <w:r>
        <w:rPr>
          <w:sz w:val="28"/>
          <w:szCs w:val="28"/>
          <w:lang w:val="ru-RU"/>
        </w:rPr>
        <w:t xml:space="preserve"> давления международного империализма.</w:t>
      </w:r>
    </w:p>
    <w:p w14:paraId="00000019" w14:textId="6E072580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Почти 900 миллионов человек, страдающих от голода и недоедания, живут в странах, которые прямо затронуты империалистическими и неоколониалистскими войнами, отметил докладчик.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детей последствия этого являются еще более катастрофическими. Почти 144 миллиона детей страдают от хронического отставания в развитии. Разрушение промышленности, массовое исчезновение рабочих мест, истощение финансовых ресурсов государств вед</w:t>
      </w:r>
      <w:r w:rsidR="008C3009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 xml:space="preserve">т </w:t>
      </w:r>
      <w:r w:rsidR="008C3009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краху национальных экономик стран, находящихся в зоне военно-политических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конфликтов. Эти гибельные драматические последствия находят сво</w:t>
      </w:r>
      <w:r w:rsidR="008C3009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 xml:space="preserve"> отражение в стремительном обнищании домашних хозяйств, сокращении доступа к чистой воде, к услугам здравоохранения, в распаде системы образования, отмечается в докладе.</w:t>
      </w:r>
    </w:p>
    <w:p w14:paraId="0000001A" w14:textId="2336833B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странах народные, профсоюзные, политические и культурные объединения наносят удар по капиталу и создают социальные и демократические ориентиры, которые открывают путь к фундаментальным изменениям, укрепляющим социальный прогресс, демократию, мир, национальную независимость, продовольственный суверенитет, укрепляют международную солидарность и взаимовыгодное экономическое сотрудничество.</w:t>
      </w:r>
      <w:r w:rsidR="00141205">
        <w:rPr>
          <w:sz w:val="28"/>
          <w:szCs w:val="28"/>
          <w:lang w:val="ru-RU"/>
        </w:rPr>
        <w:t xml:space="preserve"> </w:t>
      </w:r>
    </w:p>
    <w:p w14:paraId="0000001B" w14:textId="7D553F47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Конференция приняла развернутое Обращение, ключевые разделы которого обозначены следующими лозунгами: </w:t>
      </w:r>
      <w:r w:rsidR="005B5BE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Мир и разоружение на всей Земле!</w:t>
      </w:r>
      <w:r w:rsidR="005B5BE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  <w:r w:rsidR="00141205">
        <w:rPr>
          <w:sz w:val="28"/>
          <w:szCs w:val="28"/>
          <w:lang w:val="ru-RU"/>
        </w:rPr>
        <w:t xml:space="preserve"> </w:t>
      </w:r>
      <w:r w:rsidR="005B5BE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Суверенитет и продовольственную независимость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народам – чтобы уничтожить голод и недоедание</w:t>
      </w:r>
      <w:r w:rsidR="005B5BE7">
        <w:rPr>
          <w:sz w:val="28"/>
          <w:szCs w:val="28"/>
          <w:lang w:val="ru-RU"/>
        </w:rPr>
        <w:t>»!»; «</w:t>
      </w:r>
      <w:r>
        <w:rPr>
          <w:sz w:val="28"/>
          <w:szCs w:val="28"/>
          <w:lang w:val="ru-RU"/>
        </w:rPr>
        <w:t>Усилить профсоюзное движение!</w:t>
      </w:r>
      <w:r w:rsidR="005B5BE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14:paraId="0000001C" w14:textId="7BAA644D" w:rsidR="00876F0F" w:rsidRPr="00E631B8" w:rsidRDefault="005C75E2" w:rsidP="00902A39">
      <w:pPr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Конференция сформировала руководящие органы Объединения. Его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Президентом </w:t>
      </w:r>
      <w:r w:rsidR="005B5BE7">
        <w:rPr>
          <w:sz w:val="28"/>
          <w:szCs w:val="28"/>
          <w:lang w:val="ru-RU"/>
        </w:rPr>
        <w:t xml:space="preserve">был </w:t>
      </w:r>
      <w:r>
        <w:rPr>
          <w:sz w:val="28"/>
          <w:szCs w:val="28"/>
          <w:lang w:val="ru-RU"/>
        </w:rPr>
        <w:t xml:space="preserve">избран </w:t>
      </w:r>
      <w:r w:rsidR="006036C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proofErr w:type="spellStart"/>
      <w:r w:rsidRPr="006036C7">
        <w:rPr>
          <w:b/>
          <w:bCs/>
          <w:sz w:val="28"/>
          <w:szCs w:val="28"/>
          <w:lang w:val="ru-RU"/>
        </w:rPr>
        <w:t>Алиу</w:t>
      </w:r>
      <w:proofErr w:type="spellEnd"/>
      <w:r w:rsidRPr="006036C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36C7">
        <w:rPr>
          <w:b/>
          <w:bCs/>
          <w:sz w:val="28"/>
          <w:szCs w:val="28"/>
          <w:lang w:val="ru-RU"/>
        </w:rPr>
        <w:t>Ндиайе</w:t>
      </w:r>
      <w:proofErr w:type="spellEnd"/>
      <w:r w:rsidR="00A15791">
        <w:rPr>
          <w:sz w:val="28"/>
          <w:szCs w:val="28"/>
          <w:lang w:val="ru-RU"/>
        </w:rPr>
        <w:t xml:space="preserve"> (Сенегал)</w:t>
      </w:r>
      <w:r>
        <w:rPr>
          <w:sz w:val="28"/>
          <w:szCs w:val="28"/>
          <w:lang w:val="ru-RU"/>
        </w:rPr>
        <w:t>,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Генеральным секретарем</w:t>
      </w:r>
      <w:r w:rsidR="00141205">
        <w:rPr>
          <w:sz w:val="28"/>
          <w:szCs w:val="28"/>
          <w:lang w:val="ru-RU"/>
        </w:rPr>
        <w:t xml:space="preserve"> </w:t>
      </w:r>
      <w:r w:rsidRPr="00E631B8">
        <w:rPr>
          <w:sz w:val="28"/>
          <w:szCs w:val="28"/>
          <w:lang w:val="ru-RU"/>
        </w:rPr>
        <w:t>–</w:t>
      </w:r>
      <w:r w:rsidR="00141205">
        <w:rPr>
          <w:sz w:val="28"/>
          <w:szCs w:val="28"/>
          <w:lang w:val="ru-RU"/>
        </w:rPr>
        <w:t xml:space="preserve"> </w:t>
      </w:r>
      <w:r w:rsidRPr="006036C7">
        <w:rPr>
          <w:b/>
          <w:bCs/>
          <w:sz w:val="28"/>
          <w:szCs w:val="28"/>
          <w:lang w:val="ru-RU"/>
        </w:rPr>
        <w:t>Жюльен Юк</w:t>
      </w:r>
      <w:r w:rsidR="00A15791">
        <w:rPr>
          <w:sz w:val="28"/>
          <w:szCs w:val="28"/>
          <w:lang w:val="ru-RU"/>
        </w:rPr>
        <w:t xml:space="preserve"> (Франция)</w:t>
      </w:r>
      <w:r w:rsidRPr="00E631B8">
        <w:rPr>
          <w:sz w:val="28"/>
          <w:szCs w:val="28"/>
          <w:lang w:val="ru-RU"/>
        </w:rPr>
        <w:t>.</w:t>
      </w:r>
    </w:p>
    <w:p w14:paraId="0000001D" w14:textId="621F33B2" w:rsidR="00876F0F" w:rsidRDefault="005C75E2" w:rsidP="00902A39">
      <w:pPr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Членом Исполнительного комитета Объединения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была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избрана </w:t>
      </w:r>
      <w:r w:rsidR="008C3009">
        <w:rPr>
          <w:sz w:val="28"/>
          <w:szCs w:val="28"/>
          <w:lang w:val="ru-RU"/>
        </w:rPr>
        <w:t xml:space="preserve">Председатель КПТ </w:t>
      </w:r>
      <w:r w:rsidRPr="006036C7">
        <w:rPr>
          <w:b/>
          <w:bCs/>
          <w:sz w:val="28"/>
          <w:szCs w:val="28"/>
          <w:lang w:val="ru-RU"/>
        </w:rPr>
        <w:t>Наталья Чернышева</w:t>
      </w:r>
      <w:r>
        <w:rPr>
          <w:sz w:val="28"/>
          <w:szCs w:val="28"/>
          <w:lang w:val="ru-RU"/>
        </w:rPr>
        <w:t>.</w:t>
      </w:r>
    </w:p>
    <w:p w14:paraId="0000001E" w14:textId="3CB7435B" w:rsidR="00876F0F" w:rsidRDefault="005C75E2" w:rsidP="00902A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Состоялся ряд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встреч и переговоров делегации КПТ с представителями дружественных профобъединений, участвовавших</w:t>
      </w:r>
      <w:r w:rsidR="001412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работе Конференции.</w:t>
      </w:r>
      <w:r w:rsidR="00141205">
        <w:rPr>
          <w:sz w:val="28"/>
          <w:szCs w:val="28"/>
          <w:lang w:val="ru-RU"/>
        </w:rPr>
        <w:t xml:space="preserve"> </w:t>
      </w:r>
    </w:p>
    <w:p w14:paraId="7507853A" w14:textId="3589EEE6" w:rsidR="00EF6ECD" w:rsidRDefault="00EF6ECD" w:rsidP="00EF6ECD">
      <w:pPr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 xml:space="preserve"> </w:t>
      </w:r>
    </w:p>
    <w:p w14:paraId="5D9FD386" w14:textId="41B66590" w:rsidR="00B928BF" w:rsidRDefault="00B928BF" w:rsidP="00EF6ECD">
      <w:pPr>
        <w:jc w:val="center"/>
        <w:rPr>
          <w:sz w:val="28"/>
          <w:szCs w:val="28"/>
          <w:u w:val="single"/>
          <w:lang w:val="ru-RU"/>
        </w:rPr>
      </w:pPr>
    </w:p>
    <w:p w14:paraId="0D631F01" w14:textId="77777777" w:rsidR="006E38CD" w:rsidRDefault="006E38CD" w:rsidP="00EF6ECD">
      <w:pPr>
        <w:jc w:val="center"/>
        <w:rPr>
          <w:sz w:val="28"/>
          <w:szCs w:val="28"/>
          <w:u w:val="single"/>
          <w:lang w:val="ru-RU"/>
        </w:rPr>
      </w:pPr>
    </w:p>
    <w:p w14:paraId="2EC38081" w14:textId="079EB93C" w:rsidR="006E38CD" w:rsidRDefault="006E38CD" w:rsidP="00EF6ECD">
      <w:pPr>
        <w:jc w:val="center"/>
        <w:rPr>
          <w:sz w:val="28"/>
          <w:szCs w:val="28"/>
          <w:u w:val="single"/>
          <w:lang w:val="ru-RU"/>
        </w:rPr>
      </w:pPr>
    </w:p>
    <w:p w14:paraId="236F373F" w14:textId="127DC747" w:rsidR="006E38CD" w:rsidRDefault="006E38CD" w:rsidP="00EF6ECD">
      <w:pPr>
        <w:jc w:val="center"/>
        <w:rPr>
          <w:sz w:val="28"/>
          <w:szCs w:val="28"/>
          <w:u w:val="single"/>
          <w:lang w:val="ru-RU"/>
        </w:rPr>
      </w:pPr>
    </w:p>
    <w:p w14:paraId="7E52A7CF" w14:textId="43FCB92B" w:rsidR="006E38CD" w:rsidRDefault="006E38CD" w:rsidP="00EF6ECD">
      <w:pPr>
        <w:jc w:val="center"/>
        <w:rPr>
          <w:sz w:val="28"/>
          <w:szCs w:val="28"/>
          <w:u w:val="single"/>
          <w:lang w:val="ru-RU"/>
        </w:rPr>
      </w:pPr>
    </w:p>
    <w:p w14:paraId="515881F5" w14:textId="4B7E7DF4" w:rsidR="006E38CD" w:rsidRDefault="006E38CD" w:rsidP="00EF6ECD">
      <w:pPr>
        <w:jc w:val="center"/>
        <w:rPr>
          <w:sz w:val="28"/>
          <w:szCs w:val="28"/>
          <w:u w:val="single"/>
          <w:lang w:val="ru-RU"/>
        </w:rPr>
      </w:pPr>
    </w:p>
    <w:p w14:paraId="4EB2CD56" w14:textId="3C7C31F6" w:rsidR="006E38CD" w:rsidRDefault="006E38CD" w:rsidP="00EF6ECD">
      <w:pPr>
        <w:jc w:val="center"/>
        <w:rPr>
          <w:sz w:val="28"/>
          <w:szCs w:val="28"/>
          <w:u w:val="single"/>
          <w:lang w:val="ru-RU"/>
        </w:rPr>
      </w:pPr>
    </w:p>
    <w:p w14:paraId="03957C6B" w14:textId="6D8FBA6A" w:rsidR="006E38CD" w:rsidRDefault="007B36F6" w:rsidP="00EF6ECD">
      <w:pPr>
        <w:jc w:val="center"/>
        <w:rPr>
          <w:sz w:val="28"/>
          <w:szCs w:val="28"/>
          <w:u w:val="single"/>
          <w:lang w:val="ru-RU"/>
        </w:rPr>
      </w:pPr>
      <w:r>
        <w:rPr>
          <w:noProof/>
          <w:sz w:val="28"/>
          <w:szCs w:val="28"/>
          <w:u w:val="single"/>
          <w:lang w:val="ru-RU"/>
        </w:rPr>
        <w:lastRenderedPageBreak/>
        <w:drawing>
          <wp:inline distT="0" distB="0" distL="0" distR="0" wp14:anchorId="3DEF5431" wp14:editId="4FEF27ED">
            <wp:extent cx="7592336" cy="354330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832" cy="35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8505" w14:textId="2EA92D1A" w:rsidR="006E38CD" w:rsidRDefault="006E38CD" w:rsidP="006E38CD">
      <w:pPr>
        <w:pStyle w:val="a3"/>
      </w:pPr>
    </w:p>
    <w:p w14:paraId="28222DAC" w14:textId="423EE70B" w:rsidR="007B36F6" w:rsidRDefault="007B36F6" w:rsidP="006E38CD">
      <w:pPr>
        <w:pStyle w:val="a3"/>
        <w:jc w:val="center"/>
      </w:pPr>
    </w:p>
    <w:p w14:paraId="02325662" w14:textId="082CA626" w:rsidR="007B36F6" w:rsidRDefault="007B36F6" w:rsidP="006E38CD">
      <w:pPr>
        <w:pStyle w:val="a3"/>
        <w:jc w:val="center"/>
      </w:pPr>
    </w:p>
    <w:p w14:paraId="12DD80C0" w14:textId="2F78FE7F" w:rsidR="007B36F6" w:rsidRDefault="007B36F6" w:rsidP="006E38CD">
      <w:pPr>
        <w:pStyle w:val="a3"/>
        <w:jc w:val="center"/>
      </w:pPr>
      <w:r>
        <w:rPr>
          <w:noProof/>
        </w:rPr>
        <w:drawing>
          <wp:inline distT="0" distB="0" distL="0" distR="0" wp14:anchorId="4FC81F5C" wp14:editId="0FD8E786">
            <wp:extent cx="6671273" cy="50038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886" cy="50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66DF7" w14:textId="0F36A659" w:rsidR="007B36F6" w:rsidRDefault="007B36F6" w:rsidP="006E38CD">
      <w:pPr>
        <w:pStyle w:val="a3"/>
        <w:jc w:val="center"/>
      </w:pPr>
    </w:p>
    <w:p w14:paraId="799D2D30" w14:textId="1B5BCBCE" w:rsidR="006E38CD" w:rsidRDefault="007B36F6" w:rsidP="006E38CD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44ED16A1" wp14:editId="36BE453F">
            <wp:extent cx="6070600" cy="455326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860" cy="4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65EA7" w14:textId="2889E4B7" w:rsidR="007B36F6" w:rsidRDefault="007B36F6" w:rsidP="006E38CD">
      <w:pPr>
        <w:pStyle w:val="a3"/>
        <w:jc w:val="center"/>
      </w:pPr>
    </w:p>
    <w:p w14:paraId="4D181539" w14:textId="1BA9A0B2" w:rsidR="007B36F6" w:rsidRDefault="007B36F6" w:rsidP="006E38CD">
      <w:pPr>
        <w:pStyle w:val="a3"/>
        <w:jc w:val="center"/>
      </w:pPr>
      <w:r>
        <w:rPr>
          <w:noProof/>
        </w:rPr>
        <w:drawing>
          <wp:inline distT="0" distB="0" distL="0" distR="0" wp14:anchorId="5586816A" wp14:editId="75D939B6">
            <wp:extent cx="5727700" cy="4485054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87" cy="44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6F6" w:rsidSect="006036C7">
      <w:footerReference w:type="even" r:id="rId13"/>
      <w:footerReference w:type="default" r:id="rId14"/>
      <w:pgSz w:w="11906" w:h="16838" w:code="9"/>
      <w:pgMar w:top="953" w:right="970" w:bottom="873" w:left="1298" w:header="709" w:footer="851" w:gutter="0"/>
      <w:cols w:space="720"/>
      <w:titlePg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4053" w14:textId="77777777" w:rsidR="00B06121" w:rsidRDefault="00B06121">
      <w:r>
        <w:separator/>
      </w:r>
    </w:p>
  </w:endnote>
  <w:endnote w:type="continuationSeparator" w:id="0">
    <w:p w14:paraId="3EC4A0BD" w14:textId="77777777" w:rsidR="00B06121" w:rsidRDefault="00B0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876F0F" w:rsidRDefault="005C75E2">
    <w:pPr>
      <w:pStyle w:val="afc"/>
      <w:framePr w:wrap="none" w:vAnchor="text" w:hAnchor="margin" w:xAlign="right" w:y="1"/>
      <w:rPr>
        <w:rStyle w:val="aff2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14:paraId="00000027" w14:textId="77777777" w:rsidR="00876F0F" w:rsidRDefault="00876F0F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660058"/>
      <w:docPartObj>
        <w:docPartGallery w:val="Page Numbers (Bottom of Page)"/>
        <w:docPartUnique/>
      </w:docPartObj>
    </w:sdtPr>
    <w:sdtEndPr/>
    <w:sdtContent>
      <w:p w14:paraId="26F2CD43" w14:textId="1E97DDA6" w:rsidR="006036C7" w:rsidRDefault="006036C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0000025" w14:textId="77777777" w:rsidR="00876F0F" w:rsidRDefault="00876F0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1EA6" w14:textId="77777777" w:rsidR="00B06121" w:rsidRDefault="00B06121">
      <w:r>
        <w:separator/>
      </w:r>
    </w:p>
  </w:footnote>
  <w:footnote w:type="continuationSeparator" w:id="0">
    <w:p w14:paraId="748D92C8" w14:textId="77777777" w:rsidR="00B06121" w:rsidRDefault="00B0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2A09"/>
    <w:multiLevelType w:val="hybridMultilevel"/>
    <w:tmpl w:val="BCE4E8AC"/>
    <w:lvl w:ilvl="0" w:tplc="C8888908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8DDEE2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1C42C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5F2D9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A12F5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D0A1C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11C84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54227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6B072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93406E8"/>
    <w:multiLevelType w:val="hybridMultilevel"/>
    <w:tmpl w:val="4B28D340"/>
    <w:lvl w:ilvl="0" w:tplc="E444AEEA">
      <w:start w:val="1"/>
      <w:numFmt w:val="decimal"/>
      <w:lvlText w:val="%1)"/>
      <w:lvlJc w:val="left"/>
      <w:pPr>
        <w:ind w:left="1440" w:hanging="360"/>
      </w:pPr>
    </w:lvl>
    <w:lvl w:ilvl="1" w:tplc="D2DE3CF2" w:tentative="1">
      <w:start w:val="1"/>
      <w:numFmt w:val="lowerLetter"/>
      <w:lvlText w:val="%2."/>
      <w:lvlJc w:val="left"/>
      <w:pPr>
        <w:ind w:left="2160" w:hanging="360"/>
      </w:pPr>
    </w:lvl>
    <w:lvl w:ilvl="2" w:tplc="9EE09146" w:tentative="1">
      <w:start w:val="1"/>
      <w:numFmt w:val="lowerRoman"/>
      <w:lvlText w:val="%3."/>
      <w:lvlJc w:val="right"/>
      <w:pPr>
        <w:ind w:left="2880" w:hanging="360"/>
      </w:pPr>
    </w:lvl>
    <w:lvl w:ilvl="3" w:tplc="B886A0EA" w:tentative="1">
      <w:start w:val="1"/>
      <w:numFmt w:val="decimal"/>
      <w:lvlText w:val="%4."/>
      <w:lvlJc w:val="left"/>
      <w:pPr>
        <w:ind w:left="3600" w:hanging="360"/>
      </w:pPr>
    </w:lvl>
    <w:lvl w:ilvl="4" w:tplc="AB64C510" w:tentative="1">
      <w:start w:val="1"/>
      <w:numFmt w:val="lowerLetter"/>
      <w:lvlText w:val="%5."/>
      <w:lvlJc w:val="left"/>
      <w:pPr>
        <w:ind w:left="4320" w:hanging="360"/>
      </w:pPr>
    </w:lvl>
    <w:lvl w:ilvl="5" w:tplc="A4C802CA" w:tentative="1">
      <w:start w:val="1"/>
      <w:numFmt w:val="lowerRoman"/>
      <w:lvlText w:val="%6."/>
      <w:lvlJc w:val="right"/>
      <w:pPr>
        <w:ind w:left="5040" w:hanging="360"/>
      </w:pPr>
    </w:lvl>
    <w:lvl w:ilvl="6" w:tplc="6D32AB64" w:tentative="1">
      <w:start w:val="1"/>
      <w:numFmt w:val="decimal"/>
      <w:lvlText w:val="%7."/>
      <w:lvlJc w:val="left"/>
      <w:pPr>
        <w:ind w:left="5760" w:hanging="360"/>
      </w:pPr>
    </w:lvl>
    <w:lvl w:ilvl="7" w:tplc="850C7FF2" w:tentative="1">
      <w:start w:val="1"/>
      <w:numFmt w:val="lowerLetter"/>
      <w:lvlText w:val="%8."/>
      <w:lvlJc w:val="left"/>
      <w:pPr>
        <w:ind w:left="6480" w:hanging="360"/>
      </w:pPr>
    </w:lvl>
    <w:lvl w:ilvl="8" w:tplc="DD2698AE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2" w15:restartNumberingAfterBreak="0">
    <w:nsid w:val="75F75287"/>
    <w:multiLevelType w:val="hybridMultilevel"/>
    <w:tmpl w:val="8892D1F6"/>
    <w:lvl w:ilvl="0" w:tplc="6C1CCDB2">
      <w:start w:val="1"/>
      <w:numFmt w:val="decimal"/>
      <w:lvlText w:val="%1)"/>
      <w:lvlJc w:val="left"/>
      <w:pPr>
        <w:ind w:left="1570" w:hanging="360"/>
      </w:pPr>
    </w:lvl>
    <w:lvl w:ilvl="1" w:tplc="DBB068C6" w:tentative="1">
      <w:start w:val="1"/>
      <w:numFmt w:val="lowerLetter"/>
      <w:lvlText w:val="%2."/>
      <w:lvlJc w:val="left"/>
      <w:pPr>
        <w:ind w:left="2290" w:hanging="360"/>
      </w:pPr>
    </w:lvl>
    <w:lvl w:ilvl="2" w:tplc="01A0AB08" w:tentative="1">
      <w:start w:val="1"/>
      <w:numFmt w:val="lowerRoman"/>
      <w:lvlText w:val="%3."/>
      <w:lvlJc w:val="right"/>
      <w:pPr>
        <w:ind w:left="3010" w:hanging="360"/>
      </w:pPr>
    </w:lvl>
    <w:lvl w:ilvl="3" w:tplc="DB12F9D4" w:tentative="1">
      <w:start w:val="1"/>
      <w:numFmt w:val="decimal"/>
      <w:lvlText w:val="%4."/>
      <w:lvlJc w:val="left"/>
      <w:pPr>
        <w:ind w:left="3730" w:hanging="360"/>
      </w:pPr>
    </w:lvl>
    <w:lvl w:ilvl="4" w:tplc="F2483310" w:tentative="1">
      <w:start w:val="1"/>
      <w:numFmt w:val="lowerLetter"/>
      <w:lvlText w:val="%5."/>
      <w:lvlJc w:val="left"/>
      <w:pPr>
        <w:ind w:left="4450" w:hanging="360"/>
      </w:pPr>
    </w:lvl>
    <w:lvl w:ilvl="5" w:tplc="694AA9F4" w:tentative="1">
      <w:start w:val="1"/>
      <w:numFmt w:val="lowerRoman"/>
      <w:lvlText w:val="%6."/>
      <w:lvlJc w:val="right"/>
      <w:pPr>
        <w:ind w:left="5170" w:hanging="360"/>
      </w:pPr>
    </w:lvl>
    <w:lvl w:ilvl="6" w:tplc="92622172" w:tentative="1">
      <w:start w:val="1"/>
      <w:numFmt w:val="decimal"/>
      <w:lvlText w:val="%7."/>
      <w:lvlJc w:val="left"/>
      <w:pPr>
        <w:ind w:left="5890" w:hanging="360"/>
      </w:pPr>
    </w:lvl>
    <w:lvl w:ilvl="7" w:tplc="8B0E0DC6" w:tentative="1">
      <w:start w:val="1"/>
      <w:numFmt w:val="lowerLetter"/>
      <w:lvlText w:val="%8."/>
      <w:lvlJc w:val="left"/>
      <w:pPr>
        <w:ind w:left="6610" w:hanging="360"/>
      </w:pPr>
    </w:lvl>
    <w:lvl w:ilvl="8" w:tplc="A50677B2" w:tentative="1">
      <w:start w:val="1"/>
      <w:numFmt w:val="lowerRoman"/>
      <w:lvlText w:val="%9."/>
      <w:lvlJc w:val="right"/>
      <w:pPr>
        <w:ind w:left="733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3"/>
    <w:rsid w:val="0002011F"/>
    <w:rsid w:val="00027822"/>
    <w:rsid w:val="00093953"/>
    <w:rsid w:val="00097682"/>
    <w:rsid w:val="000B75E4"/>
    <w:rsid w:val="000C0C6D"/>
    <w:rsid w:val="000D74C7"/>
    <w:rsid w:val="001108EC"/>
    <w:rsid w:val="00114521"/>
    <w:rsid w:val="00141205"/>
    <w:rsid w:val="00165D25"/>
    <w:rsid w:val="001762AA"/>
    <w:rsid w:val="001856FD"/>
    <w:rsid w:val="001A727E"/>
    <w:rsid w:val="002157CD"/>
    <w:rsid w:val="00222F2E"/>
    <w:rsid w:val="00254E46"/>
    <w:rsid w:val="002800A8"/>
    <w:rsid w:val="00296325"/>
    <w:rsid w:val="002A17E4"/>
    <w:rsid w:val="002B4953"/>
    <w:rsid w:val="002C7C34"/>
    <w:rsid w:val="002E442A"/>
    <w:rsid w:val="003006B3"/>
    <w:rsid w:val="00317C4C"/>
    <w:rsid w:val="003328C2"/>
    <w:rsid w:val="003504F3"/>
    <w:rsid w:val="00365917"/>
    <w:rsid w:val="00380D59"/>
    <w:rsid w:val="0038488D"/>
    <w:rsid w:val="00390484"/>
    <w:rsid w:val="003A0382"/>
    <w:rsid w:val="003A7A3B"/>
    <w:rsid w:val="003D17B8"/>
    <w:rsid w:val="003E05E1"/>
    <w:rsid w:val="003F32F1"/>
    <w:rsid w:val="003F4A1C"/>
    <w:rsid w:val="004175B9"/>
    <w:rsid w:val="00441AB4"/>
    <w:rsid w:val="004F5A1B"/>
    <w:rsid w:val="00510171"/>
    <w:rsid w:val="00543035"/>
    <w:rsid w:val="005B5BE7"/>
    <w:rsid w:val="005C0262"/>
    <w:rsid w:val="005C75E2"/>
    <w:rsid w:val="005F25CB"/>
    <w:rsid w:val="006036C7"/>
    <w:rsid w:val="00654CDD"/>
    <w:rsid w:val="006766C9"/>
    <w:rsid w:val="00687609"/>
    <w:rsid w:val="006C4904"/>
    <w:rsid w:val="006E38CD"/>
    <w:rsid w:val="006F061C"/>
    <w:rsid w:val="006F11F8"/>
    <w:rsid w:val="0073264B"/>
    <w:rsid w:val="00776322"/>
    <w:rsid w:val="0079164B"/>
    <w:rsid w:val="007A2135"/>
    <w:rsid w:val="007B36F6"/>
    <w:rsid w:val="007B710C"/>
    <w:rsid w:val="007C1D68"/>
    <w:rsid w:val="0081111C"/>
    <w:rsid w:val="00824F96"/>
    <w:rsid w:val="00832AD4"/>
    <w:rsid w:val="008415CC"/>
    <w:rsid w:val="00844521"/>
    <w:rsid w:val="008458BD"/>
    <w:rsid w:val="00847654"/>
    <w:rsid w:val="00876F0F"/>
    <w:rsid w:val="00891C35"/>
    <w:rsid w:val="00894F1C"/>
    <w:rsid w:val="008C2C6F"/>
    <w:rsid w:val="008C3009"/>
    <w:rsid w:val="008F1216"/>
    <w:rsid w:val="00902A39"/>
    <w:rsid w:val="00925115"/>
    <w:rsid w:val="009336BD"/>
    <w:rsid w:val="00993B31"/>
    <w:rsid w:val="009A013D"/>
    <w:rsid w:val="009E6C66"/>
    <w:rsid w:val="009F2E77"/>
    <w:rsid w:val="00A15791"/>
    <w:rsid w:val="00A40758"/>
    <w:rsid w:val="00A47E96"/>
    <w:rsid w:val="00AA2286"/>
    <w:rsid w:val="00AE71CB"/>
    <w:rsid w:val="00AF3ACC"/>
    <w:rsid w:val="00B06121"/>
    <w:rsid w:val="00B46D33"/>
    <w:rsid w:val="00B46E47"/>
    <w:rsid w:val="00B62E03"/>
    <w:rsid w:val="00B928BF"/>
    <w:rsid w:val="00BF2F10"/>
    <w:rsid w:val="00BF6742"/>
    <w:rsid w:val="00C12A02"/>
    <w:rsid w:val="00C224C7"/>
    <w:rsid w:val="00C84062"/>
    <w:rsid w:val="00C92BBD"/>
    <w:rsid w:val="00D15830"/>
    <w:rsid w:val="00D43C7D"/>
    <w:rsid w:val="00D52EE9"/>
    <w:rsid w:val="00D70A76"/>
    <w:rsid w:val="00D90531"/>
    <w:rsid w:val="00DD4D72"/>
    <w:rsid w:val="00DE12A2"/>
    <w:rsid w:val="00E631B8"/>
    <w:rsid w:val="00EB727E"/>
    <w:rsid w:val="00EE0367"/>
    <w:rsid w:val="00EF6ECD"/>
    <w:rsid w:val="00F32A6B"/>
    <w:rsid w:val="00F41081"/>
    <w:rsid w:val="00F473AD"/>
    <w:rsid w:val="00F81730"/>
    <w:rsid w:val="00FB442A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9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00A2FF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00A2FF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00A2FF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00A2FF" w:themeColor="accent1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00A2FF" w:themeColor="accent1"/>
    </w:rPr>
  </w:style>
  <w:style w:type="character" w:styleId="ae">
    <w:name w:val="Subtle Reference"/>
    <w:uiPriority w:val="31"/>
    <w:qFormat/>
    <w:rPr>
      <w:smallCaps/>
      <w:color w:val="16E7CF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16E7CF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5E5E5E" w:themeColor="text2"/>
      <w:sz w:val="18"/>
      <w:szCs w:val="18"/>
    </w:rPr>
  </w:style>
  <w:style w:type="character" w:styleId="aff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link w:val="aff1"/>
    <w:uiPriority w:val="99"/>
    <w:rPr>
      <w:rFonts w:cs="Arial Unicode MS"/>
      <w:color w:val="000000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99"/>
    <w:rPr>
      <w:rFonts w:cs="Arial Unicode MS"/>
      <w:color w:val="000000"/>
      <w:sz w:val="28"/>
      <w:szCs w:val="28"/>
    </w:rPr>
  </w:style>
  <w:style w:type="character" w:styleId="aff2">
    <w:name w:val="page number"/>
    <w:basedOn w:val="a0"/>
    <w:uiPriority w:val="99"/>
    <w:semiHidden/>
    <w:unhideWhenUsed/>
  </w:style>
  <w:style w:type="character" w:customStyle="1" w:styleId="S2">
    <w:name w:val="S2"/>
    <w:basedOn w:val="a0"/>
    <w:uiPriority w:val="99"/>
  </w:style>
  <w:style w:type="table" w:styleId="aff3">
    <w:name w:val="Table Grid"/>
    <w:basedOn w:val="a1"/>
    <w:uiPriority w:val="39"/>
    <w:rsid w:val="003A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Times New Roman"/>
        <a:ea typeface="Times New Roman"/>
        <a:cs typeface="Times New Roman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114D-50A6-450F-87D1-A2F62F24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VKP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Лисовский Павел</dc:creator>
  <cp:lastModifiedBy>Chebotarev P.A</cp:lastModifiedBy>
  <cp:revision>7</cp:revision>
  <dcterms:created xsi:type="dcterms:W3CDTF">2024-05-28T12:21:00Z</dcterms:created>
  <dcterms:modified xsi:type="dcterms:W3CDTF">2024-05-29T14:34:00Z</dcterms:modified>
</cp:coreProperties>
</file>